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060" w:rsidRDefault="00802060" w:rsidP="00802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</w:t>
      </w:r>
    </w:p>
    <w:p w:rsidR="00EB0B02" w:rsidRDefault="00EB0B02" w:rsidP="0080206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B0B02" w:rsidRDefault="00EB0B02" w:rsidP="0080206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B0B02" w:rsidRDefault="00EB0B02" w:rsidP="0080206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B0B02" w:rsidRDefault="00EB0B02" w:rsidP="0080206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B0B02" w:rsidRDefault="00EB0B02" w:rsidP="0080206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B0B02" w:rsidRDefault="00EB0B02" w:rsidP="0080206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B0B02" w:rsidRDefault="00EB0B02" w:rsidP="0080206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B0B02" w:rsidRDefault="00EB0B02" w:rsidP="0080206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B0B02" w:rsidRDefault="00EB0B02" w:rsidP="0080206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B0B02" w:rsidRDefault="00EB0B02" w:rsidP="0080206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B0B02" w:rsidRDefault="00EB0B02" w:rsidP="0080206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B0B02" w:rsidRDefault="00EB0B02" w:rsidP="0080206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02060" w:rsidRDefault="007B472A" w:rsidP="00EB0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pl-PL"/>
        </w:rPr>
      </w:pPr>
      <w:hyperlink r:id="rId7" w:anchor="page=4" w:tooltip="Strona 4" w:history="1"/>
      <w:r w:rsidR="00802060" w:rsidRPr="00802060">
        <w:rPr>
          <w:rFonts w:ascii="Times New Roman" w:eastAsia="Times New Roman" w:hAnsi="Times New Roman" w:cs="Times New Roman"/>
          <w:b/>
          <w:sz w:val="72"/>
          <w:szCs w:val="72"/>
          <w:lang w:eastAsia="pl-PL"/>
        </w:rPr>
        <w:t>Statut</w:t>
      </w:r>
    </w:p>
    <w:p w:rsidR="00EB0B02" w:rsidRDefault="00EB0B02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pl-PL"/>
        </w:rPr>
      </w:pPr>
    </w:p>
    <w:p w:rsidR="00802060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pl-PL"/>
        </w:rPr>
      </w:pPr>
      <w:r w:rsidRPr="00C336BC">
        <w:rPr>
          <w:rFonts w:ascii="Times New Roman" w:eastAsia="Times New Roman" w:hAnsi="Times New Roman" w:cs="Times New Roman"/>
          <w:b/>
          <w:sz w:val="72"/>
          <w:szCs w:val="72"/>
          <w:lang w:eastAsia="pl-PL"/>
        </w:rPr>
        <w:t xml:space="preserve">Klubu Sportowego </w:t>
      </w:r>
    </w:p>
    <w:p w:rsidR="00EB0B02" w:rsidRPr="00C336BC" w:rsidRDefault="00EB0B02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pl-PL"/>
        </w:rPr>
      </w:pPr>
    </w:p>
    <w:p w:rsidR="00802060" w:rsidRPr="00802060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802060">
        <w:rPr>
          <w:rFonts w:ascii="Times New Roman" w:eastAsia="Times New Roman" w:hAnsi="Times New Roman" w:cs="Times New Roman"/>
          <w:b/>
          <w:sz w:val="96"/>
          <w:szCs w:val="96"/>
          <w:lang w:eastAsia="pl-PL"/>
        </w:rPr>
        <w:t>ORION</w:t>
      </w:r>
      <w:r w:rsidR="007B472A" w:rsidRPr="0080206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802060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"http://leczyca.bip.cc/attach/375_ddg635a6_Wzor_statutu_stowarzyszen_kultury_fizycznej_nie_prowadzacych_dzialalnosci_gospodarczej.pdf" \l "page=6" \o "Strona 6" </w:instrText>
      </w:r>
      <w:r w:rsidR="007B472A" w:rsidRPr="0080206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802060" w:rsidRPr="00424172" w:rsidRDefault="007B472A" w:rsidP="0080206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80206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424172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="00802060" w:rsidRPr="00424172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"http://leczyca.bip.cc/attach/375_ddg635a6_Wzor_statutu_stowarzyszen_kultury_fizycznej_nie_prowadzacych_dzialalnosci_gospodarczej.pdf" \l "page=7" \o "Strona 7" </w:instrText>
      </w:r>
      <w:r w:rsidRPr="00424172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802060" w:rsidRPr="00424172" w:rsidRDefault="007B472A" w:rsidP="00802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4172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802060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802060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802060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802060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802060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802060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802060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802060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802060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802060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802060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802060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802060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802060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802060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802060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EB0B02" w:rsidRDefault="00EB0B02" w:rsidP="00EB0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802060" w:rsidRDefault="00802060" w:rsidP="00EB0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C336BC">
        <w:rPr>
          <w:rFonts w:ascii="Times New Roman" w:eastAsia="Times New Roman" w:hAnsi="Times New Roman" w:cs="Times New Roman"/>
          <w:sz w:val="32"/>
          <w:szCs w:val="32"/>
          <w:lang w:eastAsia="pl-PL"/>
        </w:rPr>
        <w:lastRenderedPageBreak/>
        <w:t>Rozdział 1</w:t>
      </w:r>
    </w:p>
    <w:p w:rsidR="00802060" w:rsidRPr="00C336BC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802060" w:rsidRPr="00C336BC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336B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Nazwa, teren działania, siedziba i charakter prawny</w:t>
      </w:r>
    </w:p>
    <w:p w:rsidR="00802060" w:rsidRPr="006A25CF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02060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5CF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:rsidR="00802060" w:rsidRPr="006A25CF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060" w:rsidRDefault="00802060" w:rsidP="00802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Stowarzyszenie nosi nazwę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Klub Sportowy ORION </w:t>
      </w: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zwane dalej Klubem. </w:t>
      </w:r>
    </w:p>
    <w:p w:rsidR="00802060" w:rsidRPr="00681AE4" w:rsidRDefault="00802060" w:rsidP="00802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Klub używa nazwy skróconej K.S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 ORION</w:t>
      </w:r>
    </w:p>
    <w:p w:rsidR="00802060" w:rsidRPr="00681AE4" w:rsidRDefault="00802060" w:rsidP="00802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02060" w:rsidRPr="00681AE4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§ 2</w:t>
      </w:r>
    </w:p>
    <w:p w:rsidR="00802060" w:rsidRPr="00681AE4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02060" w:rsidRPr="00681AE4" w:rsidRDefault="00802060" w:rsidP="00802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Terenem działania Klubu jest obszar Rzeczpospolitej Polskiej.</w:t>
      </w:r>
    </w:p>
    <w:p w:rsidR="00802060" w:rsidRPr="00681AE4" w:rsidRDefault="00802060" w:rsidP="00802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Siedzibą Klubu jest gmina Łodygowice.</w:t>
      </w:r>
    </w:p>
    <w:p w:rsidR="00802060" w:rsidRPr="00681AE4" w:rsidRDefault="00802060" w:rsidP="00802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02060" w:rsidRPr="00681AE4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§ 3 </w:t>
      </w:r>
    </w:p>
    <w:p w:rsidR="00802060" w:rsidRPr="00681AE4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02060" w:rsidRPr="00681AE4" w:rsidRDefault="00802060" w:rsidP="00802060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1. Klub podlega wpisowi do ewidencji klubów sportowych nie prowadzących działalności gospodarczej i z tego tytułu posiada osobowość prawną.</w:t>
      </w:r>
    </w:p>
    <w:p w:rsidR="00802060" w:rsidRPr="00681AE4" w:rsidRDefault="00802060" w:rsidP="00802060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2. Klub działa na podstawie ustawy z dnia 25 czerwca 2010 r. o sporcie (Dz. U. z 2010 r. Nr 127, poz. 857), ustawy z dnia 7 kwietnia 1989 r. Prawo o stowarzyszeniach (Dz. U. z 2001 r. Nr 79, poz. 855 z </w:t>
      </w:r>
      <w:proofErr w:type="spellStart"/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późn</w:t>
      </w:r>
      <w:proofErr w:type="spellEnd"/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. zm.) oraz niniejszego statutu.</w:t>
      </w:r>
    </w:p>
    <w:p w:rsidR="00802060" w:rsidRPr="00681AE4" w:rsidRDefault="00802060" w:rsidP="00802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3. Klub może być członkiem organizacji o podobnym profilu działania .</w:t>
      </w:r>
    </w:p>
    <w:p w:rsidR="00802060" w:rsidRPr="00681AE4" w:rsidRDefault="00802060" w:rsidP="00802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02060" w:rsidRPr="00681AE4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§ 4 </w:t>
      </w:r>
    </w:p>
    <w:p w:rsidR="00802060" w:rsidRPr="00681AE4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02060" w:rsidRPr="00681AE4" w:rsidRDefault="00802060" w:rsidP="00802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Klub używa pieczęci, godła, flagi, barw, odznak i znaczków organizacyjnych zgodnie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</w:t>
      </w: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z obowiązującymi przepisami.</w:t>
      </w:r>
    </w:p>
    <w:p w:rsidR="00802060" w:rsidRDefault="00802060" w:rsidP="00802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02060" w:rsidRPr="00681AE4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681AE4">
        <w:rPr>
          <w:rFonts w:ascii="Times New Roman" w:eastAsia="Times New Roman" w:hAnsi="Times New Roman" w:cs="Times New Roman"/>
          <w:sz w:val="32"/>
          <w:szCs w:val="32"/>
          <w:lang w:eastAsia="pl-PL"/>
        </w:rPr>
        <w:t>Rozdział 2</w:t>
      </w:r>
    </w:p>
    <w:p w:rsidR="00802060" w:rsidRPr="006A25CF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02060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Cele i środki działania</w:t>
      </w:r>
    </w:p>
    <w:p w:rsidR="00802060" w:rsidRPr="00681AE4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802060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§ 5</w:t>
      </w:r>
    </w:p>
    <w:p w:rsidR="00802060" w:rsidRPr="00681AE4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02060" w:rsidRPr="00681AE4" w:rsidRDefault="00802060" w:rsidP="00802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Celem klubu jest:</w:t>
      </w:r>
    </w:p>
    <w:p w:rsidR="00802060" w:rsidRPr="00EE7D38" w:rsidRDefault="00802060" w:rsidP="00802060">
      <w:pPr>
        <w:pStyle w:val="Akapitzlist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1. u</w:t>
      </w:r>
      <w:r w:rsidRPr="00EE7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powszechnianie i popieranie wszelkich form kultury fizycznej wśród dzieci, młodzieży   i dorosłych na terenie działania Klubu oraz wych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owywanie przez kulturę fizyczną,</w:t>
      </w:r>
    </w:p>
    <w:p w:rsidR="00802060" w:rsidRDefault="00802060" w:rsidP="00802060">
      <w:pPr>
        <w:pStyle w:val="Akapitzlist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2. organizowanie sekcji dziewcząt i chłopców w zakresie gimnastyki artystycznej, gimnastyki dla wszystkich, i sekcji z innych dyscyplin sportowych,</w:t>
      </w:r>
    </w:p>
    <w:p w:rsidR="00802060" w:rsidRDefault="00802060" w:rsidP="00802060">
      <w:pPr>
        <w:pStyle w:val="Akapitzlist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3. organizowanie zawodów imprez oraz zajęć sportowych i rekreacyjnych, jak również branie udziału w zawodach i imprezach sportowych w kraju i zagranicą,</w:t>
      </w:r>
    </w:p>
    <w:p w:rsidR="00802060" w:rsidRDefault="00802060" w:rsidP="00802060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4. organizowanie zgrupowań sportowych oraz obozów szkoleniowych,</w:t>
      </w:r>
    </w:p>
    <w:p w:rsidR="00802060" w:rsidRDefault="00802060" w:rsidP="00802060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5. doskonalenie warsztatu pracy przez trenerów i instruktorów,</w:t>
      </w:r>
    </w:p>
    <w:p w:rsidR="00802060" w:rsidRDefault="00802060" w:rsidP="00802060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6. integrowanie środowisk sportowych na obszarze działania Klubu,</w:t>
      </w:r>
    </w:p>
    <w:p w:rsidR="00802060" w:rsidRDefault="00802060" w:rsidP="00802060">
      <w:pPr>
        <w:pStyle w:val="Akapitzlist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7. prowadzenie działalności wychowawczej i popularyzatorskiej w zakresie kultury fizycznej,</w:t>
      </w:r>
    </w:p>
    <w:p w:rsidR="00802060" w:rsidRDefault="00802060" w:rsidP="00802060">
      <w:pPr>
        <w:pStyle w:val="Akapitzlist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lastRenderedPageBreak/>
        <w:t>8. organizowanie działalności sportowej ze szczególnym uwzględnieniem funkcji zdrowotnych,</w:t>
      </w:r>
    </w:p>
    <w:p w:rsidR="00802060" w:rsidRPr="00EE7D38" w:rsidRDefault="00802060" w:rsidP="00802060">
      <w:pPr>
        <w:pStyle w:val="Akapitzlist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9. organizowanie różnorodnych form kultury fizycznej dla dzieci i młodzieży ze środowisk zagrożonych patologią i osób niepełnosprawnych.</w:t>
      </w:r>
    </w:p>
    <w:p w:rsidR="00802060" w:rsidRPr="00681AE4" w:rsidRDefault="00802060" w:rsidP="0080206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</w:pPr>
    </w:p>
    <w:p w:rsidR="00802060" w:rsidRPr="00681AE4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§ 6</w:t>
      </w:r>
    </w:p>
    <w:p w:rsidR="00802060" w:rsidRPr="00681AE4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02060" w:rsidRPr="00681AE4" w:rsidRDefault="00802060" w:rsidP="00802060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1. Klub realizuje swoje zadania statutowe we współdziałaniu z placówkami oświatowymi 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</w:t>
      </w: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i sportowymi, władzami samorządowymi i państwowymi oraz stowarzyszeniami kultury fizycznej i związkami sportowymi.</w:t>
      </w:r>
    </w:p>
    <w:p w:rsidR="00802060" w:rsidRPr="00681AE4" w:rsidRDefault="00802060" w:rsidP="00EB0B02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2. Cele klubu są realizowane poprzez odpłatną lub nieodpłatną działalność pożytku publicznego.</w:t>
      </w:r>
    </w:p>
    <w:p w:rsidR="00802060" w:rsidRPr="00681AE4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02060" w:rsidRPr="00681AE4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§ 7</w:t>
      </w:r>
    </w:p>
    <w:p w:rsidR="00802060" w:rsidRPr="00681AE4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02060" w:rsidRPr="00681AE4" w:rsidRDefault="00802060" w:rsidP="00802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1. Klub opiera swą działalność przede wszystkim na społecznej pracy swoich członków,</w:t>
      </w:r>
    </w:p>
    <w:p w:rsidR="00802060" w:rsidRPr="00681AE4" w:rsidRDefault="00802060" w:rsidP="00802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sympatyków i wolontariuszy.</w:t>
      </w:r>
    </w:p>
    <w:p w:rsidR="00802060" w:rsidRPr="00681AE4" w:rsidRDefault="00802060" w:rsidP="00802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2. Klub może skupiać wokół siebie firmy, instytucje i osoby fizyczne wyrażające wolę</w:t>
      </w:r>
    </w:p>
    <w:p w:rsidR="00802060" w:rsidRPr="00681AE4" w:rsidRDefault="00802060" w:rsidP="00802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wspierania statutowej działalności stowarzyszenia.</w:t>
      </w:r>
    </w:p>
    <w:p w:rsidR="00802060" w:rsidRPr="00681AE4" w:rsidRDefault="00802060" w:rsidP="00802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3. Dla realizacji określonych celów statutowych Klub może zatrudniać pracowników.</w:t>
      </w:r>
    </w:p>
    <w:p w:rsidR="00802060" w:rsidRPr="00681AE4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02060" w:rsidRDefault="00802060" w:rsidP="0080206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802060" w:rsidRPr="00681AE4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681AE4">
        <w:rPr>
          <w:rFonts w:ascii="Times New Roman" w:eastAsia="Times New Roman" w:hAnsi="Times New Roman" w:cs="Times New Roman"/>
          <w:sz w:val="32"/>
          <w:szCs w:val="32"/>
          <w:lang w:eastAsia="pl-PL"/>
        </w:rPr>
        <w:t>Rozdział 3</w:t>
      </w:r>
    </w:p>
    <w:p w:rsidR="00802060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02060" w:rsidRPr="00681AE4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Członkowie Klubu, ich prawa i obowiązki</w:t>
      </w:r>
    </w:p>
    <w:p w:rsidR="00802060" w:rsidRPr="00681AE4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02060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§ 8</w:t>
      </w:r>
    </w:p>
    <w:p w:rsidR="00802060" w:rsidRPr="00681AE4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02060" w:rsidRPr="00681AE4" w:rsidRDefault="00802060" w:rsidP="00802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Członkowie Klubu dzielą się na:</w:t>
      </w:r>
    </w:p>
    <w:p w:rsidR="00802060" w:rsidRPr="00681AE4" w:rsidRDefault="00802060" w:rsidP="00802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1. Zwyczajnych</w:t>
      </w:r>
    </w:p>
    <w:p w:rsidR="00802060" w:rsidRPr="00681AE4" w:rsidRDefault="00802060" w:rsidP="00802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2. Wspierających</w:t>
      </w:r>
    </w:p>
    <w:p w:rsidR="00802060" w:rsidRPr="00681AE4" w:rsidRDefault="00802060" w:rsidP="00802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3. Honorowych</w:t>
      </w:r>
    </w:p>
    <w:p w:rsidR="00802060" w:rsidRPr="00681AE4" w:rsidRDefault="00802060" w:rsidP="00802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Członków zwyczajnych, wspierających przyjmuje w drodze uchwały zarząd na podstawie pisemnej deklaracji oraz po uiszczeniu wpisowego.</w:t>
      </w:r>
    </w:p>
    <w:p w:rsidR="00802060" w:rsidRPr="00681AE4" w:rsidRDefault="00802060" w:rsidP="00802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02060" w:rsidRPr="00681AE4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§ 9</w:t>
      </w:r>
    </w:p>
    <w:p w:rsidR="00802060" w:rsidRPr="00681AE4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02060" w:rsidRPr="00343DF2" w:rsidRDefault="00802060" w:rsidP="00802060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43DF2">
        <w:rPr>
          <w:rFonts w:ascii="Times New Roman" w:eastAsia="Times New Roman" w:hAnsi="Times New Roman" w:cs="Times New Roman"/>
          <w:sz w:val="28"/>
          <w:szCs w:val="28"/>
          <w:lang w:eastAsia="pl-PL"/>
        </w:rPr>
        <w:t>Członkami zwyczajnymi Klubu mogą zostać pełnoletni obywatele RP zamieszkali tak w kraju, jak i za granicą oraz cudzoziemcy, którzy złożą pisemną deklarację i zostaną wpisani w rejestr członków Klubu na podstawie uchwały Zarządu.</w:t>
      </w:r>
    </w:p>
    <w:p w:rsidR="00802060" w:rsidRPr="00343DF2" w:rsidRDefault="00802060" w:rsidP="00802060">
      <w:pPr>
        <w:pStyle w:val="western"/>
        <w:numPr>
          <w:ilvl w:val="0"/>
          <w:numId w:val="3"/>
        </w:numPr>
        <w:jc w:val="both"/>
        <w:rPr>
          <w:sz w:val="28"/>
          <w:szCs w:val="28"/>
        </w:rPr>
      </w:pPr>
      <w:r w:rsidRPr="00343DF2">
        <w:rPr>
          <w:color w:val="101010"/>
          <w:sz w:val="28"/>
          <w:szCs w:val="28"/>
        </w:rPr>
        <w:t>Małoletni w wieku 16 do 18 lat mogą należeć do Stowarzyszenia bez czynnego i biernego prawa wyborczego. Małoletni poniżej 16 lat mogą za zgodą swych przedstawicieli ustawowych należeć do Stowarzyszenia, jednak bez prawa udziału w głosowaniu na Walnych Zebraniach oraz bez korzystania z czynnego i biernego prawa wyborczego do władz Stowarzyszenia.</w:t>
      </w:r>
    </w:p>
    <w:p w:rsidR="00802060" w:rsidRPr="00343DF2" w:rsidRDefault="00802060" w:rsidP="00802060">
      <w:pPr>
        <w:pStyle w:val="western"/>
        <w:numPr>
          <w:ilvl w:val="0"/>
          <w:numId w:val="3"/>
        </w:numPr>
        <w:jc w:val="both"/>
        <w:rPr>
          <w:sz w:val="28"/>
          <w:szCs w:val="28"/>
        </w:rPr>
      </w:pPr>
      <w:r w:rsidRPr="00343DF2">
        <w:rPr>
          <w:sz w:val="28"/>
          <w:szCs w:val="28"/>
        </w:rPr>
        <w:lastRenderedPageBreak/>
        <w:t>Członkowie Klubu uzyskują prawo wyborcze do statutowych organów Klubu i prawo głosowania po ukończeniu 18 roku życia.</w:t>
      </w:r>
    </w:p>
    <w:p w:rsidR="00802060" w:rsidRPr="00681AE4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02060" w:rsidRPr="00681AE4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§ 10</w:t>
      </w:r>
    </w:p>
    <w:p w:rsidR="00802060" w:rsidRPr="00681AE4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02060" w:rsidRPr="00681AE4" w:rsidRDefault="00802060" w:rsidP="00802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Członkowie zwyczajni mają prawo do:</w:t>
      </w:r>
    </w:p>
    <w:p w:rsidR="00802060" w:rsidRPr="00681AE4" w:rsidRDefault="00802060" w:rsidP="00802060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1. Uczestnictwa w Walnych Zebraniach Członków Klubu z głosem stanowiącym, z biernym i czynnym prawem wyborczym, z ograniczeniami wynikającymi z § 9 ust. 3 niniejszego statutu,</w:t>
      </w:r>
    </w:p>
    <w:p w:rsidR="00802060" w:rsidRPr="00681AE4" w:rsidRDefault="00802060" w:rsidP="00802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2. Zgłaszania propozycji i wniosków wobec władz Klubu,</w:t>
      </w:r>
    </w:p>
    <w:p w:rsidR="00802060" w:rsidRPr="00681AE4" w:rsidRDefault="00802060" w:rsidP="00802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3.Uczestnictwa w zawodach i imprezach sportowych organizowanych przez Klub</w:t>
      </w:r>
    </w:p>
    <w:p w:rsidR="00802060" w:rsidRPr="00681AE4" w:rsidRDefault="00802060" w:rsidP="00802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02060" w:rsidRPr="00681AE4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§ 11</w:t>
      </w:r>
    </w:p>
    <w:p w:rsidR="00802060" w:rsidRPr="00681AE4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02060" w:rsidRPr="00681AE4" w:rsidRDefault="00802060" w:rsidP="00802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Członkami wspierającymi mogą być osoby fizyczne i osoby prawne, które popierają cele Klubu,</w:t>
      </w:r>
    </w:p>
    <w:p w:rsidR="00802060" w:rsidRPr="00681AE4" w:rsidRDefault="00802060" w:rsidP="00802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zostaną przyjęte przez Zarząd i zadeklarują pomoc materialno-finansową lub inną dla Klubu.</w:t>
      </w:r>
    </w:p>
    <w:p w:rsidR="00802060" w:rsidRPr="00681AE4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02060" w:rsidRPr="00681AE4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§ 12</w:t>
      </w:r>
    </w:p>
    <w:p w:rsidR="00802060" w:rsidRPr="00681AE4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02060" w:rsidRPr="00681AE4" w:rsidRDefault="00802060" w:rsidP="00802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Członkowie wspierający mają prawo do:</w:t>
      </w:r>
    </w:p>
    <w:p w:rsidR="00802060" w:rsidRPr="00681AE4" w:rsidRDefault="00802060" w:rsidP="00802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1.Uczestniczenia bezpośrednio lub poprzez swoich delegatów w Walnych Zebraniach</w:t>
      </w:r>
    </w:p>
    <w:p w:rsidR="00802060" w:rsidRPr="00681AE4" w:rsidRDefault="00802060" w:rsidP="00802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</w:t>
      </w: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Członków Klubu,</w:t>
      </w:r>
    </w:p>
    <w:p w:rsidR="00802060" w:rsidRPr="00681AE4" w:rsidRDefault="00802060" w:rsidP="00802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2.Zgłaszania wniosków i propozycji wobec władz Klubu,</w:t>
      </w:r>
    </w:p>
    <w:p w:rsidR="00802060" w:rsidRDefault="00802060" w:rsidP="00802060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3. Członkowie wspierający są zobowiązani do przestrzegania statutu i uchwał władz oraz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</w:t>
      </w: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regularnego spełniania na rzecz klubu zadeklarowanych w deklaracji członkowskiej świadczeń.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                                                       </w:t>
      </w:r>
    </w:p>
    <w:p w:rsidR="00802060" w:rsidRPr="00681AE4" w:rsidRDefault="00802060" w:rsidP="00802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02060" w:rsidRPr="00681AE4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§ 13</w:t>
      </w:r>
    </w:p>
    <w:p w:rsidR="00802060" w:rsidRPr="00681AE4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02060" w:rsidRPr="00681AE4" w:rsidRDefault="00802060" w:rsidP="00802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Członkami honorowymi mogą być osoby fizyczne niezależnie od obywatelstwa zasłużone</w:t>
      </w:r>
    </w:p>
    <w:p w:rsidR="00802060" w:rsidRPr="00681AE4" w:rsidRDefault="00802060" w:rsidP="00802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szczególnie dla rozwoju Klubu. Godność członka honorowego nadaje Walne Zebranie Klubu na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wniosek Zarządu. Członkowie honorowi mają wszelkie prawa członków zwyczajnych. Członkowie honorowi zwolnieni są z obowiązku opłacania składek członkowskich.</w:t>
      </w:r>
    </w:p>
    <w:p w:rsidR="00802060" w:rsidRPr="00681AE4" w:rsidRDefault="00802060" w:rsidP="00802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Do obowiązków członków honorowych należy przestrzeganie postanowień statutu oraz uchwał władz stowarzyszenia.</w:t>
      </w:r>
    </w:p>
    <w:p w:rsidR="00802060" w:rsidRPr="00681AE4" w:rsidRDefault="00802060" w:rsidP="00802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02060" w:rsidRPr="00681AE4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§ 14</w:t>
      </w:r>
    </w:p>
    <w:p w:rsidR="00802060" w:rsidRPr="00681AE4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02060" w:rsidRPr="00681AE4" w:rsidRDefault="00802060" w:rsidP="00802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Do obowiązków członków Klubu należy:</w:t>
      </w:r>
    </w:p>
    <w:p w:rsidR="00802060" w:rsidRPr="00681AE4" w:rsidRDefault="00802060" w:rsidP="00802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1. Czynny udział w działalności Klubu,</w:t>
      </w:r>
    </w:p>
    <w:p w:rsidR="00802060" w:rsidRPr="00681AE4" w:rsidRDefault="00802060" w:rsidP="00802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2. Przestrzeganie postanowień statutu i uchwał władz Klubu,</w:t>
      </w:r>
    </w:p>
    <w:p w:rsidR="00802060" w:rsidRPr="00681AE4" w:rsidRDefault="00802060" w:rsidP="00802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3. Godne reprezentowanie barw Klubu,</w:t>
      </w:r>
    </w:p>
    <w:p w:rsidR="00802060" w:rsidRPr="00681AE4" w:rsidRDefault="00802060" w:rsidP="00802060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4. Terminowe płacenie składek na zasadach przyjętych uchwałą Zarządu, za wyjątkiem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</w:t>
      </w: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członków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honorowych.</w:t>
      </w:r>
    </w:p>
    <w:p w:rsidR="00802060" w:rsidRPr="00681AE4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§ 15</w:t>
      </w:r>
    </w:p>
    <w:p w:rsidR="00802060" w:rsidRPr="00681AE4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02060" w:rsidRPr="00681AE4" w:rsidRDefault="00802060" w:rsidP="00802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1.Członkostwo w Klubie ustaje poprzez:</w:t>
      </w:r>
    </w:p>
    <w:p w:rsidR="00802060" w:rsidRPr="00681AE4" w:rsidRDefault="00802060" w:rsidP="0080206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dobrowolne wystąpienie zgłoszone na piśmie do Zarządu</w:t>
      </w:r>
    </w:p>
    <w:p w:rsidR="00802060" w:rsidRPr="00681AE4" w:rsidRDefault="00802060" w:rsidP="0080206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skreślenie z listy członków uchwałą Zarządu w przypadku:</w:t>
      </w:r>
    </w:p>
    <w:p w:rsidR="00802060" w:rsidRPr="00681AE4" w:rsidRDefault="00802060" w:rsidP="00802060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a) umyślnego naruszenia postanowień statutu lub uchwał władz Klubu</w:t>
      </w:r>
    </w:p>
    <w:p w:rsidR="00802060" w:rsidRPr="00681AE4" w:rsidRDefault="00802060" w:rsidP="00802060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b) nie brania udziału w działalności statutowej Klubu przez okres 6 miesięcy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</w:t>
      </w: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z nieuzasadnionych powodów</w:t>
      </w:r>
    </w:p>
    <w:p w:rsidR="00802060" w:rsidRPr="00681AE4" w:rsidRDefault="00802060" w:rsidP="00802060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c)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zalegania z opłaceniem składek członkowskich za okres co najmniej 3 miesięcy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</w:t>
      </w: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po uprzednim wezwaniu do uiszczenia zaległych składek</w:t>
      </w:r>
    </w:p>
    <w:p w:rsidR="00802060" w:rsidRPr="00681AE4" w:rsidRDefault="00802060" w:rsidP="00802060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d)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działanie na szkodę klubu</w:t>
      </w:r>
    </w:p>
    <w:p w:rsidR="00802060" w:rsidRPr="00681AE4" w:rsidRDefault="00802060" w:rsidP="00802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</w:t>
      </w: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śmierci członka lub utraty osobowości prawnej przez członka wspierającego</w:t>
      </w:r>
    </w:p>
    <w:p w:rsidR="00802060" w:rsidRPr="00681AE4" w:rsidRDefault="00802060" w:rsidP="00802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</w:t>
      </w: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4)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rozwiązanie się Klubu</w:t>
      </w:r>
    </w:p>
    <w:p w:rsidR="00802060" w:rsidRPr="00681AE4" w:rsidRDefault="00802060" w:rsidP="00802060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</w:t>
      </w: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5)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od decyzji o skreśleniu z listy członków przysługuje stronie prawo odwołania się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</w:t>
      </w: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do Walnego Zebrania Członków w terminie 30 dni od dnia otrzymania zawiadomienia o podjętej uchwale.</w:t>
      </w:r>
    </w:p>
    <w:p w:rsidR="00802060" w:rsidRDefault="00802060" w:rsidP="0080206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802060" w:rsidRPr="00681AE4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681AE4">
        <w:rPr>
          <w:rFonts w:ascii="Times New Roman" w:eastAsia="Times New Roman" w:hAnsi="Times New Roman" w:cs="Times New Roman"/>
          <w:sz w:val="32"/>
          <w:szCs w:val="32"/>
          <w:lang w:eastAsia="pl-PL"/>
        </w:rPr>
        <w:t>Rozdział 4</w:t>
      </w:r>
    </w:p>
    <w:p w:rsidR="00802060" w:rsidRPr="006A25CF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060" w:rsidRPr="00681AE4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Władze Klubu</w:t>
      </w:r>
    </w:p>
    <w:p w:rsidR="00802060" w:rsidRPr="00681AE4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02060" w:rsidRPr="00681AE4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§ 16</w:t>
      </w:r>
    </w:p>
    <w:p w:rsidR="00802060" w:rsidRPr="00681AE4" w:rsidRDefault="00802060" w:rsidP="00802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1.Władzami Klubu są:</w:t>
      </w:r>
    </w:p>
    <w:p w:rsidR="00802060" w:rsidRPr="00681AE4" w:rsidRDefault="00802060" w:rsidP="00802060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1) Walne Zebranie Członków Klubu,</w:t>
      </w:r>
    </w:p>
    <w:p w:rsidR="00802060" w:rsidRPr="00681AE4" w:rsidRDefault="00802060" w:rsidP="00802060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2) Zarząd,</w:t>
      </w:r>
    </w:p>
    <w:p w:rsidR="00802060" w:rsidRPr="00681AE4" w:rsidRDefault="00802060" w:rsidP="00802060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3) Komisja Rewizyjna.</w:t>
      </w:r>
    </w:p>
    <w:p w:rsidR="00802060" w:rsidRPr="00681AE4" w:rsidRDefault="00802060" w:rsidP="00802060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2.Kadencja władz trwa 4 lata. Wybór władz następuje w głosowaniu tajnym lub jawnym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</w:t>
      </w: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w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zależności od decyzji Walnego Zebrania Członków Klubu.</w:t>
      </w:r>
    </w:p>
    <w:p w:rsidR="00802060" w:rsidRPr="00681AE4" w:rsidRDefault="00802060" w:rsidP="00802060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3.Uchwały wszystkich władz Klubu zapadają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zwykła większością głosów o ile </w:t>
      </w: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postanowienia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statutu nie stanowią inaczej.</w:t>
      </w:r>
    </w:p>
    <w:p w:rsidR="00802060" w:rsidRPr="00681AE4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02060" w:rsidRPr="00681AE4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§ 17</w:t>
      </w:r>
    </w:p>
    <w:p w:rsidR="00802060" w:rsidRPr="00681AE4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02060" w:rsidRPr="00681AE4" w:rsidRDefault="00802060" w:rsidP="00802060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1.Walne Zebranie Członków klubu jest najwyższą władzą klubu i zwoływane jest przez Zarząd Klubu.</w:t>
      </w:r>
    </w:p>
    <w:p w:rsidR="00802060" w:rsidRPr="00681AE4" w:rsidRDefault="00802060" w:rsidP="00802060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2. Walne Zebranie Sprawozdawczo-Wyborcze Członków Klubu zwoływane jest przez Zarząd raz na 4 lata.</w:t>
      </w:r>
    </w:p>
    <w:p w:rsidR="00802060" w:rsidRPr="00681AE4" w:rsidRDefault="00802060" w:rsidP="00802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3. Walne Zebranie Sprawozdawcze zwoływane jest przez Zarząd raz na rok.</w:t>
      </w:r>
    </w:p>
    <w:p w:rsidR="00802060" w:rsidRPr="00681AE4" w:rsidRDefault="00802060" w:rsidP="00802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4. Nadzwyczajne Walne Zebranie Członków Klubu zwoływane jest przez Zarząd:</w:t>
      </w:r>
    </w:p>
    <w:p w:rsidR="00802060" w:rsidRPr="00681AE4" w:rsidRDefault="00802060" w:rsidP="00802060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1) z własnej inicjatywy członków Zarządu – na podstawie uchwały Zarządu,</w:t>
      </w:r>
    </w:p>
    <w:p w:rsidR="00802060" w:rsidRPr="00681AE4" w:rsidRDefault="00802060" w:rsidP="00802060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2) na wniosek Komisji Rewizyjnej,</w:t>
      </w:r>
    </w:p>
    <w:p w:rsidR="00802060" w:rsidRPr="00681AE4" w:rsidRDefault="00802060" w:rsidP="00802060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3) na wniosek 1/3 ogółu członków</w:t>
      </w:r>
    </w:p>
    <w:p w:rsidR="00802060" w:rsidRPr="00681AE4" w:rsidRDefault="00802060" w:rsidP="00802060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5. Nadzwyczajne Walne Zebranie Członków Klubu odbywa się nie później niż w ciągu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</w:t>
      </w: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1 miesiąca od złożenia wniosku lub podjęcia uchwały i obraduje nad sprawami, dla których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zostało zwołane.</w:t>
      </w:r>
    </w:p>
    <w:p w:rsidR="00802060" w:rsidRPr="00681AE4" w:rsidRDefault="00802060" w:rsidP="00802060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 xml:space="preserve">6. O terminie, miejscu i porządku obrad Walnego Zebrania Zarząd zawiadamia członków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</w:t>
      </w: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co najmniej na 14 dni przed terminem Walnego Zebrania.</w:t>
      </w:r>
    </w:p>
    <w:p w:rsidR="00802060" w:rsidRPr="00681AE4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02060" w:rsidRPr="00681AE4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§ 18</w:t>
      </w:r>
    </w:p>
    <w:p w:rsidR="00802060" w:rsidRPr="00681AE4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02060" w:rsidRPr="00681AE4" w:rsidRDefault="00802060" w:rsidP="00802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1.Do wyłącznej kompetencji Walnego Zebrania Członków Klubu należy:</w:t>
      </w:r>
    </w:p>
    <w:p w:rsidR="00802060" w:rsidRPr="00681AE4" w:rsidRDefault="00802060" w:rsidP="00802060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1) uchwalanie programów sportowej, organizacyjnej i finansowej działalności Klubu,</w:t>
      </w:r>
    </w:p>
    <w:p w:rsidR="00802060" w:rsidRPr="00681AE4" w:rsidRDefault="00802060" w:rsidP="00802060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2) podejmowanie uchwał w sprawach majątkowych Klubu,</w:t>
      </w:r>
    </w:p>
    <w:p w:rsidR="00802060" w:rsidRPr="00681AE4" w:rsidRDefault="00802060" w:rsidP="00802060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3) rozpatrywanie i przyjmowanie sprawozdań Zarządu i Komisji Rewizyjnej,</w:t>
      </w:r>
    </w:p>
    <w:p w:rsidR="00802060" w:rsidRPr="00681AE4" w:rsidRDefault="00802060" w:rsidP="00802060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4) uchwalanie na wniosek Komisji Rewizyjnej absolutorium dla Zarządu Klubu,</w:t>
      </w:r>
    </w:p>
    <w:p w:rsidR="00802060" w:rsidRPr="00681AE4" w:rsidRDefault="00802060" w:rsidP="00802060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5) wybór i odwołanie Zarządu i Komisji Rewizyjnej,</w:t>
      </w:r>
    </w:p>
    <w:p w:rsidR="00802060" w:rsidRPr="00681AE4" w:rsidRDefault="00802060" w:rsidP="00802060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6) podejmowanie uchwał o zmianie statutu lub rozwiązania się Klubu,</w:t>
      </w:r>
    </w:p>
    <w:p w:rsidR="00802060" w:rsidRPr="00681AE4" w:rsidRDefault="00802060" w:rsidP="00802060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7) uchwalanie regulaminów: Zarządu, Komisji Rewizyjnej, wyróżnień, nagród i kar,</w:t>
      </w:r>
    </w:p>
    <w:p w:rsidR="00802060" w:rsidRPr="00681AE4" w:rsidRDefault="00802060" w:rsidP="00802060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8) rozpatrywanie i rozstrzyganie innych spraw wniesionych pod obrad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Walnego</w:t>
      </w: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Zebrania</w:t>
      </w:r>
      <w:proofErr w:type="spellEnd"/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:rsidR="00802060" w:rsidRPr="00681AE4" w:rsidRDefault="00802060" w:rsidP="00802060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9) powoływanie sekcji Klubu,</w:t>
      </w:r>
    </w:p>
    <w:p w:rsidR="00802060" w:rsidRPr="00681AE4" w:rsidRDefault="00802060" w:rsidP="00802060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10) rozpatrywanie odwołań od uchwał Zarządu w sprawach członkostwa tj.: zawieszenia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</w:t>
      </w:r>
    </w:p>
    <w:p w:rsidR="00802060" w:rsidRPr="00681AE4" w:rsidRDefault="00802060" w:rsidP="00802060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prawach członka, skreślenia z listy członków Klubu oraz w sprawie zawieszenia w</w:t>
      </w:r>
    </w:p>
    <w:p w:rsidR="00802060" w:rsidRPr="00681AE4" w:rsidRDefault="00802060" w:rsidP="00802060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czynnościach członków Zarządu i Komisji Rewizyjnej Klubu.</w:t>
      </w:r>
    </w:p>
    <w:p w:rsidR="00802060" w:rsidRPr="00681AE4" w:rsidRDefault="00802060" w:rsidP="00802060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2.Walne Zebranie Klubu jest prawomocne w pierwszym terminie przy obecności, co najmniej 60 % członków uprawnionych do głosowania, a w drugim terminie bez względu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</w:t>
      </w: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na liczbę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obecnych, o ile termin ten był podany w zawiadomieniu.</w:t>
      </w:r>
    </w:p>
    <w:p w:rsidR="00802060" w:rsidRPr="00681AE4" w:rsidRDefault="00802060" w:rsidP="00802060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3.W Walnym Zebraniu Klubu mogą brać udział z głosem doradczym osoby zaproszone przez Zarząd, niezależnie od osób, którym uczestnictwo w Walnym Zebraniu przysługuje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</w:t>
      </w: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na mocy niniejszego statutu.</w:t>
      </w:r>
    </w:p>
    <w:p w:rsidR="00802060" w:rsidRPr="00681AE4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02060" w:rsidRPr="00681AE4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§ 19</w:t>
      </w:r>
    </w:p>
    <w:p w:rsidR="00802060" w:rsidRPr="00681AE4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02060" w:rsidRPr="00681AE4" w:rsidRDefault="00802060" w:rsidP="00802060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1. Zarząd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klubu składa się z 4 do7</w:t>
      </w: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członków wybieranych przez Walne Zebranie Członków Klubu. </w:t>
      </w:r>
    </w:p>
    <w:p w:rsidR="00802060" w:rsidRPr="00681AE4" w:rsidRDefault="00802060" w:rsidP="00802060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2. Zarząd ze swojego składu wybiera Prezesa,</w:t>
      </w:r>
      <w:r w:rsidRPr="00681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Zastępcy Prezesa,</w:t>
      </w: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Sekretarza, Skarbnika,  pozostałym członkom przydziela do realizacji określone funkcje.</w:t>
      </w:r>
    </w:p>
    <w:p w:rsidR="00802060" w:rsidRPr="00681AE4" w:rsidRDefault="00802060" w:rsidP="00802060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3. Zarząd Klubu działa w oparciu o regulamin zatwierdzony przez Walne Zebranie Członków.</w:t>
      </w:r>
    </w:p>
    <w:p w:rsidR="00802060" w:rsidRPr="00681AE4" w:rsidRDefault="00802060" w:rsidP="00802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4. Posiedzenia zarządu odbywają się w miarę potrzeb, nie rzadziej niż co 3 miesiące.</w:t>
      </w:r>
    </w:p>
    <w:p w:rsidR="00802060" w:rsidRPr="00681AE4" w:rsidRDefault="00802060" w:rsidP="00802060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5. Do ważności uchwał Zarządu Klubu konieczna jest obecność, co najmniej 60% Członków Zarządu, w tym Prezesa lub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Zastępcy P</w:t>
      </w: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rezesa.</w:t>
      </w:r>
    </w:p>
    <w:p w:rsidR="00802060" w:rsidRPr="00681AE4" w:rsidRDefault="00802060" w:rsidP="00802060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6. W okresie pomiędzy posiedzeniami Zarządu jego uprawnienia przysługują Prezesowi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</w:t>
      </w: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Zastępcy Prezesa</w:t>
      </w: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802060" w:rsidRPr="00681AE4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B0B02" w:rsidRDefault="00EB0B02" w:rsidP="00EB0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02060" w:rsidRPr="00681AE4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§ 20</w:t>
      </w:r>
    </w:p>
    <w:p w:rsidR="00802060" w:rsidRPr="00681AE4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02060" w:rsidRPr="00681AE4" w:rsidRDefault="00802060" w:rsidP="00802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Do zadań Zarządu Klubu należy kierowanie bieżącą działalnością Klubu w okresach pomiędzy Walnymi Zebraniami Członków Klubu, a w szczególności:</w:t>
      </w:r>
    </w:p>
    <w:p w:rsidR="00802060" w:rsidRPr="00681AE4" w:rsidRDefault="00802060" w:rsidP="00802060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1. reprezentowanie Klubu na zewnątrz i działanie w jego imieniu,</w:t>
      </w:r>
    </w:p>
    <w:p w:rsidR="00802060" w:rsidRPr="00681AE4" w:rsidRDefault="00802060" w:rsidP="00802060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2. wykonywanie uchwał Walnego Zebrania Klubu,</w:t>
      </w:r>
    </w:p>
    <w:p w:rsidR="00802060" w:rsidRPr="00681AE4" w:rsidRDefault="00802060" w:rsidP="00802060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3. uchwalanie okresowych planów działania i preliminarzy budżetowych,</w:t>
      </w:r>
    </w:p>
    <w:p w:rsidR="00802060" w:rsidRPr="00681AE4" w:rsidRDefault="00802060" w:rsidP="00802060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4. powoływanie i rozwiązywanie komisji problemowych,</w:t>
      </w:r>
    </w:p>
    <w:p w:rsidR="00802060" w:rsidRPr="00681AE4" w:rsidRDefault="00802060" w:rsidP="00802060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5. przyjmowanie, zawieszanie i skreślanie członków, wymierzanie kar regulaminowych,</w:t>
      </w:r>
    </w:p>
    <w:p w:rsidR="00802060" w:rsidRPr="00681AE4" w:rsidRDefault="00802060" w:rsidP="00802060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6. zarządzanie majątkiem i funduszami Klubu zgodnie z obowiązującymi przepisami,</w:t>
      </w:r>
    </w:p>
    <w:p w:rsidR="00802060" w:rsidRPr="00681AE4" w:rsidRDefault="00802060" w:rsidP="00802060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7. składanie sprawozdań z działalności Klubu,</w:t>
      </w:r>
    </w:p>
    <w:p w:rsidR="00802060" w:rsidRPr="00681AE4" w:rsidRDefault="00802060" w:rsidP="00802060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8. uchwalanie wysokości składek członkowskich,</w:t>
      </w:r>
    </w:p>
    <w:p w:rsidR="00802060" w:rsidRPr="00681AE4" w:rsidRDefault="00802060" w:rsidP="00802060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9. pozyskiwanie środków finansowych na działalność Klubu</w:t>
      </w:r>
    </w:p>
    <w:p w:rsidR="00802060" w:rsidRPr="00681AE4" w:rsidRDefault="00802060" w:rsidP="00802060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10 .zwoływanie Walnych Zebrań Członków Klubu,</w:t>
      </w:r>
    </w:p>
    <w:p w:rsidR="00802060" w:rsidRPr="00681AE4" w:rsidRDefault="00802060" w:rsidP="00802060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11. uchwalanie regulaminów wewnętrznych Klubu nie zastrzeżonych do kompetencji innych organów władzy.</w:t>
      </w:r>
    </w:p>
    <w:p w:rsidR="00802060" w:rsidRPr="00681AE4" w:rsidRDefault="00802060" w:rsidP="00802060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12. zatrudnianie pracowników w związku z wykonywaniem celów statutowych klubu</w:t>
      </w:r>
    </w:p>
    <w:p w:rsidR="00802060" w:rsidRPr="00681AE4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02060" w:rsidRPr="00681AE4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§ 21</w:t>
      </w:r>
    </w:p>
    <w:p w:rsidR="00802060" w:rsidRPr="00681AE4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02060" w:rsidRPr="00681AE4" w:rsidRDefault="00802060" w:rsidP="00802060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1. Członek Zarządu Klubu może być odwołany ze składu zarządu lub zawieszony w czynnościach Zarządu, jeżeli nie wykonuje przyjętych obowiązków, działa niezgodnie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</w:t>
      </w: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ze statutem bądź w inny sposób stracił zaufanie członków Klubu.</w:t>
      </w:r>
    </w:p>
    <w:p w:rsidR="00802060" w:rsidRPr="00681AE4" w:rsidRDefault="00802060" w:rsidP="00802060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2. Uchwałę o odwołaniu lub zawieszeniu członka Zarządu podejmuje Zarząd większością 60% głosów    przy obecności co najmniej 50% członków uprawnionych do głosowania.</w:t>
      </w:r>
    </w:p>
    <w:p w:rsidR="00802060" w:rsidRPr="00681AE4" w:rsidRDefault="00802060" w:rsidP="00802060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3. Zawieszony członek Zarządu ma prawo odwołania się do Walnego Zebrania Członków Klubu w ciągu  30 dni od dnia otrzymania uchwały o zawieszeniu.</w:t>
      </w:r>
    </w:p>
    <w:p w:rsidR="00802060" w:rsidRPr="00681AE4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02060" w:rsidRPr="00681AE4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§ 22</w:t>
      </w:r>
    </w:p>
    <w:p w:rsidR="00802060" w:rsidRPr="00681AE4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02060" w:rsidRPr="00681AE4" w:rsidRDefault="00802060" w:rsidP="00802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1. Komisja Rewizyjna jest organem kontrolującym całokształt działalności Klubu.</w:t>
      </w:r>
    </w:p>
    <w:p w:rsidR="00802060" w:rsidRPr="00681AE4" w:rsidRDefault="00802060" w:rsidP="00802060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2. Komisja Rewizyjna składa się z 3 członków wybieranych przez Walne Zebranie Członków Klubu.</w:t>
      </w:r>
    </w:p>
    <w:p w:rsidR="00802060" w:rsidRPr="00681AE4" w:rsidRDefault="00802060" w:rsidP="00802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3. Komisja wybiera ze swego grona przewodniczącego.</w:t>
      </w:r>
    </w:p>
    <w:p w:rsidR="00802060" w:rsidRPr="00681AE4" w:rsidRDefault="00802060" w:rsidP="00802060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4. Komisja Rewizyjna działa w oparciu o regulamin zatwierdzony przez Walne Zebranie Członków Klubu.</w:t>
      </w:r>
    </w:p>
    <w:p w:rsidR="00802060" w:rsidRPr="00681AE4" w:rsidRDefault="00802060" w:rsidP="00802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5. Do czynności Komisji Rewizyjnej należy:</w:t>
      </w:r>
    </w:p>
    <w:p w:rsidR="00802060" w:rsidRPr="00681AE4" w:rsidRDefault="00802060" w:rsidP="00802060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1) przeprowadzenie okresowych kontroli działalności statutowej i finansowej Klubu,</w:t>
      </w:r>
    </w:p>
    <w:p w:rsidR="00802060" w:rsidRPr="00681AE4" w:rsidRDefault="00802060" w:rsidP="00802060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2) wydawanie zaleceń pokontrolnych w przypadku stwierdzenia uchybień w działalności, </w:t>
      </w:r>
    </w:p>
    <w:p w:rsidR="00802060" w:rsidRPr="00681AE4" w:rsidRDefault="00802060" w:rsidP="00802060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określenie terminów oraz sposobów ich usunięcia,</w:t>
      </w:r>
    </w:p>
    <w:p w:rsidR="00802060" w:rsidRPr="00681AE4" w:rsidRDefault="00802060" w:rsidP="00802060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3) składanie sprawozdań z całokształtu swej działalności na Walnym Zebraniu oraz </w:t>
      </w:r>
    </w:p>
    <w:p w:rsidR="00802060" w:rsidRPr="00681AE4" w:rsidRDefault="00802060" w:rsidP="00802060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stawianie wniosku o udzielenie lub odmowę udzielenia absolutorium ustępującemu </w:t>
      </w:r>
    </w:p>
    <w:p w:rsidR="00802060" w:rsidRPr="00681AE4" w:rsidRDefault="00802060" w:rsidP="00802060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Zarządowi,</w:t>
      </w:r>
    </w:p>
    <w:p w:rsidR="00802060" w:rsidRPr="00681AE4" w:rsidRDefault="00802060" w:rsidP="00802060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4) składanie zastrzeżeń w stosunku do projektowanych uchwał, postanowień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  </w:t>
      </w: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przedsięwzięć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Zarządu, jeżeli Komisja dojdzie do wniosku, że spowodują one lub mogą spowodować nieprawidłowości w działaniu Klubu,</w:t>
      </w:r>
    </w:p>
    <w:p w:rsidR="00802060" w:rsidRPr="00681AE4" w:rsidRDefault="00802060" w:rsidP="00802060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5) występowanie z żądaniem zwołania Nadzwyczajnego Walnego Zebrania Klubu, </w:t>
      </w:r>
    </w:p>
    <w:p w:rsidR="00802060" w:rsidRPr="00681AE4" w:rsidRDefault="00802060" w:rsidP="00802060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względnie z wnioskiem o zwołanie posiedzenia Zarządu w przypadku stwierdzenia </w:t>
      </w:r>
    </w:p>
    <w:p w:rsidR="00802060" w:rsidRPr="00681AE4" w:rsidRDefault="00802060" w:rsidP="00802060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niezgodnych z prawem lub Statutem bądź istotnymi interesami Klubu działań Zarządu. </w:t>
      </w:r>
    </w:p>
    <w:p w:rsidR="00802060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22C6C" w:rsidRDefault="00522C6C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22C6C" w:rsidRDefault="00522C6C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02060" w:rsidRPr="00681AE4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§ 23</w:t>
      </w:r>
    </w:p>
    <w:p w:rsidR="00802060" w:rsidRPr="00681AE4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02060" w:rsidRPr="00681AE4" w:rsidRDefault="00802060" w:rsidP="00802060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1. Członek Komisji Rewizyjnej może być odwołany z jej składu, jeżeli nie wykonuje przyjętych obowiązków, działa niezgodnie ze Statutem, bądź w inny sposób zawiódł zaufanie członków Klubu.</w:t>
      </w:r>
    </w:p>
    <w:p w:rsidR="00802060" w:rsidRPr="00681AE4" w:rsidRDefault="00802060" w:rsidP="00802060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2. Uchwałę o odwołaniu członka Komisji Rewizyjnej podejmuje Komisja Rewizyjna większością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</w:t>
      </w: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2/3 głosów przy obecności, co najmniej 2 uprawnionych do głosowania.</w:t>
      </w:r>
    </w:p>
    <w:p w:rsidR="00802060" w:rsidRPr="00681AE4" w:rsidRDefault="00802060" w:rsidP="00802060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3. Zawieszony członek Komisji Rewizyjnej ma prawo odwołać się do Walnego Zebrania Członków Klubu w terminie 30 dni od dnia otrzymania uchwały o zawieszeniu.</w:t>
      </w:r>
    </w:p>
    <w:p w:rsidR="00802060" w:rsidRPr="00681AE4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02060" w:rsidRPr="00681AE4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§ 24</w:t>
      </w:r>
    </w:p>
    <w:p w:rsidR="00802060" w:rsidRPr="00681AE4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02060" w:rsidRPr="00681AE4" w:rsidRDefault="00802060" w:rsidP="00802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W przypadku powstania wakatu w Zarządzie i Komisji Rewizyjnej władzom tym przysługuje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prawo dokooptowania nowych członków spośród członków Klubu. Liczba osób dokooptowanych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nie może przekroczyć 1/3 pochodzących z wyboru.</w:t>
      </w:r>
    </w:p>
    <w:p w:rsidR="00802060" w:rsidRPr="00681AE4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02060" w:rsidRDefault="00802060" w:rsidP="0080206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802060" w:rsidRPr="00681AE4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681AE4">
        <w:rPr>
          <w:rFonts w:ascii="Times New Roman" w:eastAsia="Times New Roman" w:hAnsi="Times New Roman" w:cs="Times New Roman"/>
          <w:sz w:val="32"/>
          <w:szCs w:val="32"/>
          <w:lang w:eastAsia="pl-PL"/>
        </w:rPr>
        <w:t>Rozdział 5</w:t>
      </w:r>
    </w:p>
    <w:p w:rsidR="00802060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02060" w:rsidRPr="00681AE4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Wyróżnienia i kary</w:t>
      </w:r>
    </w:p>
    <w:p w:rsidR="00802060" w:rsidRPr="00681AE4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02060" w:rsidRPr="00681AE4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§ 25</w:t>
      </w:r>
    </w:p>
    <w:p w:rsidR="00802060" w:rsidRPr="00681AE4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02060" w:rsidRPr="00681AE4" w:rsidRDefault="00802060" w:rsidP="00802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 aktywny udział w realizacji zadań Klubu przyznawane są wyróżnienia i nagrody.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</w:t>
      </w: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Zasady oraz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tryb przyznawania wyróżnień, nagród i kar określa regulamin opracowany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</w:t>
      </w: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przez Zarząd Klubu.</w:t>
      </w:r>
    </w:p>
    <w:p w:rsidR="00802060" w:rsidRPr="00681AE4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§ 26</w:t>
      </w:r>
    </w:p>
    <w:p w:rsidR="00802060" w:rsidRPr="00681AE4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02060" w:rsidRPr="00681AE4" w:rsidRDefault="00802060" w:rsidP="00802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1. W razie naruszenia postanowień statutu lub uchwał władz Klubu Zarządowi przysługuje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</w:t>
      </w: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– zgodnie z regulaminem zatwierdzonym przez Walne Zebranie Klubu, prawo wymierzania następujących kar:</w:t>
      </w:r>
    </w:p>
    <w:p w:rsidR="00802060" w:rsidRPr="00681AE4" w:rsidRDefault="00802060" w:rsidP="00802060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1) upomnienia,</w:t>
      </w:r>
    </w:p>
    <w:p w:rsidR="00802060" w:rsidRPr="00681AE4" w:rsidRDefault="00802060" w:rsidP="00802060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2) nagany,</w:t>
      </w:r>
    </w:p>
    <w:p w:rsidR="00802060" w:rsidRPr="00681AE4" w:rsidRDefault="00802060" w:rsidP="00802060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3) zawieszenia w prawach członka na okres do 12 miesięcy,</w:t>
      </w:r>
    </w:p>
    <w:p w:rsidR="00802060" w:rsidRPr="00681AE4" w:rsidRDefault="00802060" w:rsidP="00802060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4) skreślenie z listy członków Klubu</w:t>
      </w:r>
    </w:p>
    <w:p w:rsidR="00802060" w:rsidRPr="00681AE4" w:rsidRDefault="00802060" w:rsidP="00802060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2. Od uchwały Zarządu o ukaraniu członkowi Klubu przysługuje prawo odwołania się do Walnego Zebrania Klubu w terminie 30 dni od daty otrzymania zawiadomienia o ukaraniu.</w:t>
      </w:r>
    </w:p>
    <w:p w:rsidR="00802060" w:rsidRPr="00681AE4" w:rsidRDefault="00802060" w:rsidP="00802060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Uchwała Walnego Zebrania Klubu o ukaraniu jest ostateczna.</w:t>
      </w:r>
    </w:p>
    <w:p w:rsidR="00802060" w:rsidRPr="00681AE4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02060" w:rsidRDefault="00802060" w:rsidP="00522C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02060" w:rsidRPr="00681AE4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§27</w:t>
      </w:r>
    </w:p>
    <w:p w:rsidR="00802060" w:rsidRPr="00681AE4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02060" w:rsidRPr="00681AE4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Zmiana barw klubowych</w:t>
      </w:r>
    </w:p>
    <w:p w:rsidR="00802060" w:rsidRPr="00681AE4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802060" w:rsidRPr="00681AE4" w:rsidRDefault="00802060" w:rsidP="00802060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1. Jeżeli zawodnik reprezentujący klub postanawia zmienić barwy klubowe, jest zobowiązany wystąpić na piśmie o zgodę do zarządu klubu, którego barwy reprezentował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</w:t>
      </w: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 xml:space="preserve">do tej pory. W przypadku zawodnika, który nie ukończył 18 lat wniosek podpisują rodzice albo opiekunowie prawni. </w:t>
      </w:r>
    </w:p>
    <w:p w:rsidR="00802060" w:rsidRPr="00681AE4" w:rsidRDefault="00802060" w:rsidP="00802060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2. Zarząd klubu, do którego wpłynął wniosek, jest zobowiązany rozpatrzyć wniosek i udzielić pisemnej odpowiedzi zawodnikowi w terminie 14 dni od daty złożenia wniosku.</w:t>
      </w:r>
    </w:p>
    <w:p w:rsidR="00802060" w:rsidRPr="00681AE4" w:rsidRDefault="00802060" w:rsidP="00802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3. Brak odpowiedzi w terminie określonym w § 27 pkt.2 uznaje się za wyrażenie zgody.</w:t>
      </w:r>
    </w:p>
    <w:p w:rsidR="00802060" w:rsidRPr="00681AE4" w:rsidRDefault="00802060" w:rsidP="00802060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1AE4">
        <w:rPr>
          <w:rFonts w:ascii="Times New Roman" w:eastAsia="Times New Roman" w:hAnsi="Times New Roman" w:cs="Times New Roman"/>
          <w:sz w:val="28"/>
          <w:szCs w:val="28"/>
          <w:lang w:eastAsia="pl-PL"/>
        </w:rPr>
        <w:t>4. W wyjątkowych przypadkach (na wniosek trenera i jednogłośnym poparciu Zarządu Klubu) Klub może nałożyć 12-miesięczną karencje na występy zawodnika lub zawodniczki w zawodach sportowych w barwach innego Klubu oraz domagać się zwrotu poniesionych kosztów na wyszkolenie i wypromowanie. W/w środki zostają przyjęte w drodze uchwały Zarządu Klubu i doręczone zainteresowanemu w terminie 14 dni od daty podjęcia decyzji.</w:t>
      </w:r>
    </w:p>
    <w:p w:rsidR="00522C6C" w:rsidRDefault="00522C6C" w:rsidP="0080206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</w:pPr>
    </w:p>
    <w:p w:rsidR="00802060" w:rsidRPr="0011343A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</w:pPr>
      <w:r w:rsidRPr="0011343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  <w:t>Rozdział 6</w:t>
      </w:r>
    </w:p>
    <w:p w:rsidR="00802060" w:rsidRPr="0011343A" w:rsidRDefault="00802060" w:rsidP="0080206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</w:pPr>
      <w:r w:rsidRPr="0011343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  <w:t xml:space="preserve">                                                     </w:t>
      </w:r>
    </w:p>
    <w:p w:rsidR="00802060" w:rsidRPr="0011343A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  <w:r w:rsidRPr="001134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Majątek i fundusze Klubu</w:t>
      </w:r>
    </w:p>
    <w:p w:rsidR="00802060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802060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802060" w:rsidRPr="0011343A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113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§ 28</w:t>
      </w:r>
    </w:p>
    <w:p w:rsidR="00802060" w:rsidRPr="0011343A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:rsidR="00802060" w:rsidRPr="0011343A" w:rsidRDefault="00802060" w:rsidP="0080206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113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1.Na majątek Klubu składają się: nieruchomości, ruchomości oraz fundusze.</w:t>
      </w:r>
    </w:p>
    <w:p w:rsidR="00802060" w:rsidRPr="0011343A" w:rsidRDefault="00802060" w:rsidP="00802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113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2. Środki finansowe Klubu powstają ze:</w:t>
      </w:r>
    </w:p>
    <w:p w:rsidR="00802060" w:rsidRPr="0011343A" w:rsidRDefault="00802060" w:rsidP="008020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113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składek członkowskich,</w:t>
      </w:r>
    </w:p>
    <w:p w:rsidR="00802060" w:rsidRPr="0011343A" w:rsidRDefault="00802060" w:rsidP="008020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113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darowizn,</w:t>
      </w:r>
    </w:p>
    <w:p w:rsidR="00802060" w:rsidRPr="0011343A" w:rsidRDefault="00802060" w:rsidP="008020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113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zapisów i spadków,</w:t>
      </w:r>
    </w:p>
    <w:p w:rsidR="00802060" w:rsidRPr="0011343A" w:rsidRDefault="00802060" w:rsidP="008020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113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ofiarności publicznej,</w:t>
      </w:r>
    </w:p>
    <w:p w:rsidR="00802060" w:rsidRPr="0011343A" w:rsidRDefault="00802060" w:rsidP="008020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113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dotacji,</w:t>
      </w:r>
    </w:p>
    <w:p w:rsidR="00802060" w:rsidRPr="0011343A" w:rsidRDefault="00802060" w:rsidP="008020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113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publicznych (rządowych i gminnych) zadań zleconych,</w:t>
      </w:r>
    </w:p>
    <w:p w:rsidR="00802060" w:rsidRDefault="00802060" w:rsidP="008020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113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dochodów z działalności odpłatnej pożytku publicznego,</w:t>
      </w:r>
    </w:p>
    <w:p w:rsidR="00802060" w:rsidRPr="0011343A" w:rsidRDefault="00802060" w:rsidP="008020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113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opłaty wpisowej</w:t>
      </w:r>
    </w:p>
    <w:p w:rsidR="00EB0B02" w:rsidRPr="008975F8" w:rsidRDefault="00802060" w:rsidP="00522C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1343A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§29</w:t>
      </w:r>
    </w:p>
    <w:p w:rsidR="00802060" w:rsidRPr="008975F8" w:rsidRDefault="00802060" w:rsidP="00802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975F8">
        <w:rPr>
          <w:rFonts w:ascii="Times New Roman" w:eastAsia="Times New Roman" w:hAnsi="Times New Roman" w:cs="Times New Roman"/>
          <w:sz w:val="28"/>
          <w:szCs w:val="28"/>
          <w:lang w:eastAsia="pl-PL"/>
        </w:rPr>
        <w:t>1. Do działalności odpłatnej pożytku publicznego należy:</w:t>
      </w:r>
    </w:p>
    <w:p w:rsidR="00802060" w:rsidRPr="008975F8" w:rsidRDefault="00802060" w:rsidP="008020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975F8">
        <w:rPr>
          <w:rFonts w:ascii="Times New Roman" w:eastAsia="Times New Roman" w:hAnsi="Times New Roman" w:cs="Times New Roman"/>
          <w:sz w:val="28"/>
          <w:szCs w:val="28"/>
          <w:lang w:eastAsia="pl-PL"/>
        </w:rPr>
        <w:t>organizowanie imprez sportowych,</w:t>
      </w:r>
    </w:p>
    <w:p w:rsidR="00802060" w:rsidRPr="008975F8" w:rsidRDefault="00802060" w:rsidP="008020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975F8">
        <w:rPr>
          <w:rFonts w:ascii="Times New Roman" w:eastAsia="Times New Roman" w:hAnsi="Times New Roman" w:cs="Times New Roman"/>
          <w:sz w:val="28"/>
          <w:szCs w:val="28"/>
          <w:lang w:eastAsia="pl-PL"/>
        </w:rPr>
        <w:t>prowadzenie szkolenia przez wykwalifikowanych trenerów instruktorów,</w:t>
      </w:r>
    </w:p>
    <w:p w:rsidR="00802060" w:rsidRPr="008975F8" w:rsidRDefault="00802060" w:rsidP="008020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975F8">
        <w:rPr>
          <w:rFonts w:ascii="Times New Roman" w:eastAsia="Times New Roman" w:hAnsi="Times New Roman" w:cs="Times New Roman"/>
          <w:sz w:val="28"/>
          <w:szCs w:val="28"/>
          <w:lang w:eastAsia="pl-PL"/>
        </w:rPr>
        <w:t>organizowanie letnich i zimowych obozów szkoleniowych.</w:t>
      </w:r>
    </w:p>
    <w:p w:rsidR="00802060" w:rsidRPr="008975F8" w:rsidRDefault="00802060" w:rsidP="00802060">
      <w:p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975F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2. Wynagrodzenie pobierane za działalność wymienioną w poprzednim punkcie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</w:t>
      </w:r>
      <w:r w:rsidRPr="008975F8">
        <w:rPr>
          <w:rFonts w:ascii="Times New Roman" w:eastAsia="Times New Roman" w:hAnsi="Times New Roman" w:cs="Times New Roman"/>
          <w:sz w:val="28"/>
          <w:szCs w:val="28"/>
          <w:lang w:eastAsia="pl-PL"/>
        </w:rPr>
        <w:t>jest ustalone przez Zarząd i nie może przekraczać kalkulacji bezpośrednich kosztów działalności danego rodzaju.</w:t>
      </w:r>
    </w:p>
    <w:p w:rsidR="00802060" w:rsidRPr="008975F8" w:rsidRDefault="00802060" w:rsidP="00802060">
      <w:p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975F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3. Zarząd ustala honorarium należne osobom zatrudnionym przy wykonywaniu działalności statutowej, przy czym jego wysokość nie może przekraczać 1,5-krotności przeciętnego </w:t>
      </w:r>
      <w:r w:rsidRPr="008975F8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wynagrodzenia miesięcznego w sektorze przedsiębiorstw ogłoszonego przez Prezesa Głównego Urzędu Statystycznego za rok poprzedni.</w:t>
      </w:r>
    </w:p>
    <w:p w:rsidR="00802060" w:rsidRPr="007C5467" w:rsidRDefault="00802060" w:rsidP="00EB0B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C5467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§30</w:t>
      </w:r>
    </w:p>
    <w:p w:rsidR="00802060" w:rsidRPr="007C5467" w:rsidRDefault="00802060" w:rsidP="00802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C5467">
        <w:rPr>
          <w:rFonts w:ascii="Times New Roman" w:eastAsia="Times New Roman" w:hAnsi="Times New Roman" w:cs="Times New Roman"/>
          <w:sz w:val="28"/>
          <w:szCs w:val="28"/>
          <w:lang w:eastAsia="pl-PL"/>
        </w:rPr>
        <w:t>Dla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ważności oświadczeń  woli, pism i dokumentów w przedmiocie praw i obowiązków majątkowych Klubu, w tym do zaciągania zobowiązań majątkowych, wymagane jest współdziałanie dwóch członków Zarządu działających łącznie (w tym Prezesa Klubu lub Zastępcy Prezesa ).</w:t>
      </w:r>
    </w:p>
    <w:p w:rsidR="00802060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02060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C5467">
        <w:rPr>
          <w:rFonts w:ascii="Times New Roman" w:eastAsia="Times New Roman" w:hAnsi="Times New Roman" w:cs="Times New Roman"/>
          <w:sz w:val="28"/>
          <w:szCs w:val="28"/>
          <w:lang w:eastAsia="pl-PL"/>
        </w:rPr>
        <w:t>§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31</w:t>
      </w:r>
    </w:p>
    <w:p w:rsidR="00802060" w:rsidRPr="007C5467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02060" w:rsidRPr="007C5467" w:rsidRDefault="00802060" w:rsidP="00802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C5467">
        <w:rPr>
          <w:rFonts w:ascii="Times New Roman" w:eastAsia="Times New Roman" w:hAnsi="Times New Roman" w:cs="Times New Roman"/>
          <w:sz w:val="28"/>
          <w:szCs w:val="28"/>
          <w:lang w:eastAsia="pl-PL"/>
        </w:rPr>
        <w:t>Do występowania w im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i</w:t>
      </w:r>
      <w:r w:rsidRPr="007C5467">
        <w:rPr>
          <w:rFonts w:ascii="Times New Roman" w:eastAsia="Times New Roman" w:hAnsi="Times New Roman" w:cs="Times New Roman"/>
          <w:sz w:val="28"/>
          <w:szCs w:val="28"/>
          <w:lang w:eastAsia="pl-PL"/>
        </w:rPr>
        <w:t>eniu Klubu w sprawach niemajątkowych upoważniony jest każdy członek Z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arządu działający indywidualnie, po uprzednim uzgodnieniu stanowiska Zarządu.</w:t>
      </w:r>
    </w:p>
    <w:p w:rsidR="00802060" w:rsidRDefault="00802060" w:rsidP="00802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C546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                           </w:t>
      </w:r>
    </w:p>
    <w:p w:rsidR="00802060" w:rsidRDefault="00802060" w:rsidP="00802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02060" w:rsidRPr="007C5467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C5467">
        <w:rPr>
          <w:rFonts w:ascii="Times New Roman" w:eastAsia="Times New Roman" w:hAnsi="Times New Roman" w:cs="Times New Roman"/>
          <w:sz w:val="32"/>
          <w:szCs w:val="32"/>
          <w:lang w:eastAsia="pl-PL"/>
        </w:rPr>
        <w:t>Rozdział 7</w:t>
      </w:r>
    </w:p>
    <w:p w:rsidR="00802060" w:rsidRDefault="00802060" w:rsidP="008020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C546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</w:t>
      </w:r>
    </w:p>
    <w:p w:rsidR="00802060" w:rsidRPr="007C5467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C546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Zmiana statutu i rozwiązanie się Klubu</w:t>
      </w:r>
    </w:p>
    <w:p w:rsidR="00802060" w:rsidRDefault="00802060" w:rsidP="00802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C546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                                </w:t>
      </w:r>
    </w:p>
    <w:p w:rsidR="00802060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02060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§ 32</w:t>
      </w:r>
    </w:p>
    <w:p w:rsidR="00802060" w:rsidRPr="007C5467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02060" w:rsidRPr="007C5467" w:rsidRDefault="00802060" w:rsidP="00802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C5467">
        <w:rPr>
          <w:rFonts w:ascii="Times New Roman" w:eastAsia="Times New Roman" w:hAnsi="Times New Roman" w:cs="Times New Roman"/>
          <w:sz w:val="28"/>
          <w:szCs w:val="28"/>
          <w:lang w:eastAsia="pl-PL"/>
        </w:rPr>
        <w:t>Zmiany statutu Klubu wymagają uchwały Walnego Zebrania Członków Klubu podjęte większością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7C5467">
        <w:rPr>
          <w:rFonts w:ascii="Times New Roman" w:eastAsia="Times New Roman" w:hAnsi="Times New Roman" w:cs="Times New Roman"/>
          <w:sz w:val="28"/>
          <w:szCs w:val="28"/>
          <w:lang w:eastAsia="pl-PL"/>
        </w:rPr>
        <w:t>60% głosów przy obecności przynajmniej polowy uprawnionych do głosowania.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Przy niespełnieniu w/w warunków na Walnym Zebraniu Członków w sprawie zmiany statutu, postępuje się zgodnie z </w:t>
      </w:r>
      <w:r w:rsidRPr="007C5467">
        <w:rPr>
          <w:rFonts w:ascii="Times New Roman" w:eastAsia="Times New Roman" w:hAnsi="Times New Roman" w:cs="Times New Roman"/>
          <w:sz w:val="28"/>
          <w:szCs w:val="28"/>
          <w:lang w:eastAsia="pl-PL"/>
        </w:rPr>
        <w:t>§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18 pkt.2</w:t>
      </w:r>
    </w:p>
    <w:p w:rsidR="00802060" w:rsidRDefault="00802060" w:rsidP="00802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C546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                             </w:t>
      </w:r>
    </w:p>
    <w:p w:rsidR="00802060" w:rsidRPr="007C5467" w:rsidRDefault="00802060" w:rsidP="0080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§ 33</w:t>
      </w:r>
    </w:p>
    <w:p w:rsidR="00802060" w:rsidRDefault="00802060" w:rsidP="00802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02060" w:rsidRPr="007C5467" w:rsidRDefault="00802060" w:rsidP="00802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C5467">
        <w:rPr>
          <w:rFonts w:ascii="Times New Roman" w:eastAsia="Times New Roman" w:hAnsi="Times New Roman" w:cs="Times New Roman"/>
          <w:sz w:val="28"/>
          <w:szCs w:val="28"/>
          <w:lang w:eastAsia="pl-PL"/>
        </w:rPr>
        <w:t>1.Rozwiązanie Klubu może nastąpić na podstawie uchwały Walnego Zebrania Członków</w:t>
      </w:r>
    </w:p>
    <w:p w:rsidR="00802060" w:rsidRPr="007C5467" w:rsidRDefault="00802060" w:rsidP="00802060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C5467">
        <w:rPr>
          <w:rFonts w:ascii="Times New Roman" w:eastAsia="Times New Roman" w:hAnsi="Times New Roman" w:cs="Times New Roman"/>
          <w:sz w:val="28"/>
          <w:szCs w:val="28"/>
          <w:lang w:eastAsia="pl-PL"/>
        </w:rPr>
        <w:t>Klubu podjętej większością 60% głosów przy obecności, co najmniej połowy uprawnionych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7C5467">
        <w:rPr>
          <w:rFonts w:ascii="Times New Roman" w:eastAsia="Times New Roman" w:hAnsi="Times New Roman" w:cs="Times New Roman"/>
          <w:sz w:val="28"/>
          <w:szCs w:val="28"/>
          <w:lang w:eastAsia="pl-PL"/>
        </w:rPr>
        <w:t>do głosowania.</w:t>
      </w:r>
    </w:p>
    <w:p w:rsidR="00802060" w:rsidRPr="008754E4" w:rsidRDefault="00802060" w:rsidP="00802060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754E4">
        <w:rPr>
          <w:rFonts w:ascii="Times New Roman" w:eastAsia="Times New Roman" w:hAnsi="Times New Roman" w:cs="Times New Roman"/>
          <w:sz w:val="28"/>
          <w:szCs w:val="28"/>
          <w:lang w:eastAsia="pl-PL"/>
        </w:rPr>
        <w:t>2.Uchwała o rozwiązaniu Klubu określa tryb likwidacji oraz cel, na jaki ma być przeznaczony jego majątek</w:t>
      </w:r>
    </w:p>
    <w:p w:rsidR="00802060" w:rsidRDefault="00802060" w:rsidP="00802060">
      <w:pPr>
        <w:ind w:left="284" w:hanging="284"/>
        <w:rPr>
          <w:rFonts w:ascii="Times New Roman" w:hAnsi="Times New Roman" w:cs="Times New Roman"/>
          <w:sz w:val="28"/>
          <w:szCs w:val="28"/>
        </w:rPr>
      </w:pPr>
      <w:r w:rsidRPr="008754E4">
        <w:rPr>
          <w:rFonts w:ascii="Times New Roman" w:hAnsi="Times New Roman" w:cs="Times New Roman"/>
          <w:sz w:val="28"/>
          <w:szCs w:val="28"/>
        </w:rPr>
        <w:t>3.Likwidator, powołany uchwałą Walnego Zebrania Klubu, po zakończeniu prac składa organowi ewidencyjnemu sprawozdanie z przeprowadzonej likwidacji wraz z wnioskiem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754E4">
        <w:rPr>
          <w:rFonts w:ascii="Times New Roman" w:hAnsi="Times New Roman" w:cs="Times New Roman"/>
          <w:sz w:val="28"/>
          <w:szCs w:val="28"/>
        </w:rPr>
        <w:t xml:space="preserve"> o wykreślenie Klubu z ewidencji.</w:t>
      </w:r>
    </w:p>
    <w:p w:rsidR="00522C6C" w:rsidRDefault="00522C6C" w:rsidP="00802060">
      <w:pPr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522C6C" w:rsidRPr="008754E4" w:rsidRDefault="00522C6C" w:rsidP="00802060">
      <w:p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Aktualizacja 12.01.2016, Łodygowice</w:t>
      </w:r>
    </w:p>
    <w:p w:rsidR="00802060" w:rsidRDefault="00802060" w:rsidP="00802060">
      <w:pPr>
        <w:rPr>
          <w:rFonts w:ascii="Times New Roman" w:hAnsi="Times New Roman" w:cs="Times New Roman"/>
          <w:sz w:val="28"/>
          <w:szCs w:val="28"/>
        </w:rPr>
      </w:pPr>
    </w:p>
    <w:p w:rsidR="00802060" w:rsidRDefault="00802060" w:rsidP="00802060">
      <w:pPr>
        <w:rPr>
          <w:rFonts w:ascii="Times New Roman" w:hAnsi="Times New Roman" w:cs="Times New Roman"/>
          <w:sz w:val="28"/>
          <w:szCs w:val="28"/>
        </w:rPr>
      </w:pPr>
    </w:p>
    <w:p w:rsidR="00802060" w:rsidRDefault="00802060" w:rsidP="00802060">
      <w:pPr>
        <w:rPr>
          <w:rFonts w:ascii="Times New Roman" w:hAnsi="Times New Roman" w:cs="Times New Roman"/>
          <w:sz w:val="28"/>
          <w:szCs w:val="28"/>
        </w:rPr>
      </w:pPr>
    </w:p>
    <w:p w:rsidR="00802060" w:rsidRDefault="00802060" w:rsidP="00802060">
      <w:pPr>
        <w:rPr>
          <w:rFonts w:ascii="Times New Roman" w:hAnsi="Times New Roman" w:cs="Times New Roman"/>
          <w:sz w:val="28"/>
          <w:szCs w:val="28"/>
        </w:rPr>
      </w:pPr>
    </w:p>
    <w:p w:rsidR="00802060" w:rsidRPr="007E1ECE" w:rsidRDefault="00802060" w:rsidP="00802060">
      <w:pPr>
        <w:rPr>
          <w:rFonts w:ascii="Times New Roman" w:hAnsi="Times New Roman" w:cs="Times New Roman"/>
          <w:sz w:val="28"/>
          <w:szCs w:val="28"/>
        </w:rPr>
      </w:pPr>
    </w:p>
    <w:p w:rsidR="00641877" w:rsidRDefault="00F01C43"/>
    <w:sectPr w:rsidR="00641877" w:rsidSect="00434A43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C43" w:rsidRDefault="00F01C43" w:rsidP="007B472A">
      <w:pPr>
        <w:spacing w:after="0" w:line="240" w:lineRule="auto"/>
      </w:pPr>
      <w:r>
        <w:separator/>
      </w:r>
    </w:p>
  </w:endnote>
  <w:endnote w:type="continuationSeparator" w:id="0">
    <w:p w:rsidR="00F01C43" w:rsidRDefault="00F01C43" w:rsidP="007B4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62728"/>
      <w:docPartObj>
        <w:docPartGallery w:val="Page Numbers (Bottom of Page)"/>
        <w:docPartUnique/>
      </w:docPartObj>
    </w:sdtPr>
    <w:sdtContent>
      <w:p w:rsidR="00215312" w:rsidRDefault="007B472A">
        <w:pPr>
          <w:pStyle w:val="Stopka"/>
          <w:jc w:val="center"/>
        </w:pPr>
        <w:r>
          <w:fldChar w:fldCharType="begin"/>
        </w:r>
        <w:r w:rsidR="00522C6C">
          <w:instrText xml:space="preserve"> PAGE   \* MERGEFORMAT </w:instrText>
        </w:r>
        <w:r>
          <w:fldChar w:fldCharType="separate"/>
        </w:r>
        <w:r w:rsidR="005137C8">
          <w:rPr>
            <w:noProof/>
          </w:rPr>
          <w:t>2</w:t>
        </w:r>
        <w:r>
          <w:fldChar w:fldCharType="end"/>
        </w:r>
      </w:p>
    </w:sdtContent>
  </w:sdt>
  <w:p w:rsidR="00215312" w:rsidRDefault="00F01C4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C43" w:rsidRDefault="00F01C43" w:rsidP="007B472A">
      <w:pPr>
        <w:spacing w:after="0" w:line="240" w:lineRule="auto"/>
      </w:pPr>
      <w:r>
        <w:separator/>
      </w:r>
    </w:p>
  </w:footnote>
  <w:footnote w:type="continuationSeparator" w:id="0">
    <w:p w:rsidR="00F01C43" w:rsidRDefault="00F01C43" w:rsidP="007B47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40CA5"/>
    <w:multiLevelType w:val="hybridMultilevel"/>
    <w:tmpl w:val="1AAA72C4"/>
    <w:lvl w:ilvl="0" w:tplc="448AF7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EFB296C"/>
    <w:multiLevelType w:val="multilevel"/>
    <w:tmpl w:val="A9AA6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255CF1"/>
    <w:multiLevelType w:val="multilevel"/>
    <w:tmpl w:val="A2D68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2060"/>
    <w:rsid w:val="005137C8"/>
    <w:rsid w:val="00522C6C"/>
    <w:rsid w:val="00540E20"/>
    <w:rsid w:val="007B472A"/>
    <w:rsid w:val="00802060"/>
    <w:rsid w:val="00AD6B91"/>
    <w:rsid w:val="00EB0B02"/>
    <w:rsid w:val="00ED2531"/>
    <w:rsid w:val="00F01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0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802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0206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02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0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leczyca.bip.cc/attach/375_ddg635a6_Wzor_statutu_stowarzyszen_kultury_fizycznej_nie_prowadzacych_dzialalnosci_gospodarczej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2554</Words>
  <Characters>15325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17844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sebo</cp:lastModifiedBy>
  <cp:revision>2</cp:revision>
  <dcterms:created xsi:type="dcterms:W3CDTF">2018-07-09T16:53:00Z</dcterms:created>
  <dcterms:modified xsi:type="dcterms:W3CDTF">2018-07-09T16:53:00Z</dcterms:modified>
</cp:coreProperties>
</file>